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CD49B0" w:rsidRDefault="0042173F" w:rsidP="0042173F">
      <w:pPr>
        <w:widowControl w:val="0"/>
        <w:spacing w:before="60" w:after="60" w:line="288" w:lineRule="auto"/>
        <w:ind w:firstLine="700"/>
        <w:rPr>
          <w:color w:val="000000"/>
        </w:rPr>
      </w:pPr>
      <w:r w:rsidRPr="00CD49B0">
        <w:rPr>
          <w:bCs/>
          <w:i/>
          <w:color w:val="000000"/>
        </w:rPr>
        <w:t>Tiêu chí</w:t>
      </w:r>
      <w:r w:rsidR="00365AF2" w:rsidRPr="00CD49B0">
        <w:rPr>
          <w:bCs/>
          <w:i/>
          <w:color w:val="000000"/>
        </w:rPr>
        <w:t xml:space="preserve"> </w:t>
      </w:r>
      <w:r w:rsidR="00CF7B05">
        <w:rPr>
          <w:bCs/>
          <w:i/>
          <w:color w:val="000000"/>
        </w:rPr>
        <w:t>2</w:t>
      </w:r>
      <w:r w:rsidR="00365AF2" w:rsidRPr="00CD49B0">
        <w:rPr>
          <w:bCs/>
          <w:i/>
          <w:color w:val="000000"/>
        </w:rPr>
        <w:t xml:space="preserve"> – </w:t>
      </w:r>
      <w:r w:rsidR="001B1425">
        <w:rPr>
          <w:bCs/>
          <w:i/>
          <w:color w:val="000000"/>
        </w:rPr>
        <w:t>Hoạt động đào tạo</w:t>
      </w:r>
    </w:p>
    <w:p w:rsidR="0042173F" w:rsidRPr="00E00F20" w:rsidRDefault="005F53CC" w:rsidP="0041389E">
      <w:pPr>
        <w:widowControl w:val="0"/>
        <w:spacing w:before="60" w:after="60" w:line="288" w:lineRule="auto"/>
        <w:ind w:firstLine="700"/>
        <w:jc w:val="both"/>
        <w:rPr>
          <w:color w:val="000000"/>
        </w:rPr>
      </w:pPr>
      <w:r w:rsidRPr="00CD49B0">
        <w:rPr>
          <w:bCs/>
          <w:i/>
          <w:color w:val="000000"/>
        </w:rPr>
        <w:t xml:space="preserve">Tiêu </w:t>
      </w:r>
      <w:r>
        <w:rPr>
          <w:bCs/>
          <w:i/>
          <w:color w:val="000000"/>
        </w:rPr>
        <w:t>chuẩn</w:t>
      </w:r>
      <w:r w:rsidRPr="00CD49B0">
        <w:rPr>
          <w:bCs/>
          <w:i/>
          <w:color w:val="000000"/>
        </w:rPr>
        <w:t xml:space="preserve"> </w:t>
      </w:r>
      <w:r w:rsidR="00E00F20">
        <w:rPr>
          <w:bCs/>
          <w:i/>
          <w:color w:val="000000"/>
        </w:rPr>
        <w:t>2</w:t>
      </w:r>
      <w:r w:rsidR="00365AF2" w:rsidRPr="00CD49B0">
        <w:rPr>
          <w:color w:val="000000"/>
        </w:rPr>
        <w:t xml:space="preserve">: </w:t>
      </w:r>
      <w:r w:rsidR="00E00F20" w:rsidRPr="00E00F20">
        <w:rPr>
          <w:lang w:val="pt-BR"/>
        </w:rPr>
        <w:t xml:space="preserve">Trường </w:t>
      </w:r>
      <w:r w:rsidR="00E00F20" w:rsidRPr="00E00F20">
        <w:rPr>
          <w:lang w:val="vi-VN"/>
        </w:rPr>
        <w:t>xây dựng và ban hành</w:t>
      </w:r>
      <w:r w:rsidR="00E00F20" w:rsidRPr="00E00F20">
        <w:rPr>
          <w:lang w:val="pt-BR"/>
        </w:rPr>
        <w:t xml:space="preserve"> quy </w:t>
      </w:r>
      <w:r w:rsidR="00E00F20" w:rsidRPr="00E00F20">
        <w:rPr>
          <w:lang w:val="vi-VN"/>
        </w:rPr>
        <w:t xml:space="preserve">chế tuyển sinh </w:t>
      </w:r>
      <w:r w:rsidR="00E00F20" w:rsidRPr="00E00F20">
        <w:rPr>
          <w:lang w:val="pt-BR"/>
        </w:rPr>
        <w:t>theo quy định.</w:t>
      </w:r>
    </w:p>
    <w:p w:rsidR="0042173F" w:rsidRPr="00CD49B0" w:rsidRDefault="0042173F" w:rsidP="0042173F">
      <w:pPr>
        <w:widowControl w:val="0"/>
        <w:spacing w:before="60" w:after="60" w:line="288" w:lineRule="auto"/>
        <w:ind w:firstLine="700"/>
        <w:rPr>
          <w:b/>
          <w:bCs/>
          <w:color w:val="000000"/>
        </w:rPr>
      </w:pPr>
      <w:r w:rsidRPr="00CD49B0">
        <w:rPr>
          <w:b/>
          <w:bCs/>
          <w:color w:val="000000"/>
        </w:rPr>
        <w:t xml:space="preserve">I. Đánh giá </w:t>
      </w:r>
      <w:r w:rsidR="00512A8C" w:rsidRPr="00CD49B0">
        <w:rPr>
          <w:b/>
          <w:bCs/>
          <w:color w:val="000000"/>
        </w:rPr>
        <w:t>nội hàm</w:t>
      </w:r>
    </w:p>
    <w:p w:rsidR="00E00F20" w:rsidRPr="00E00F20" w:rsidRDefault="00365AF2" w:rsidP="00E00F20">
      <w:pPr>
        <w:widowControl w:val="0"/>
        <w:spacing w:before="60" w:after="60" w:line="288" w:lineRule="auto"/>
        <w:ind w:firstLine="700"/>
        <w:jc w:val="both"/>
        <w:rPr>
          <w:color w:val="000000"/>
        </w:rPr>
      </w:pPr>
      <w:r w:rsidRPr="00CD49B0">
        <w:rPr>
          <w:bCs/>
          <w:i/>
          <w:color w:val="000000"/>
          <w:lang w:val="nl-NL"/>
        </w:rPr>
        <w:t>Nội hàm 1:</w:t>
      </w:r>
      <w:r w:rsidR="0042173F" w:rsidRPr="00CD49B0">
        <w:rPr>
          <w:bCs/>
          <w:i/>
          <w:color w:val="000000"/>
          <w:lang w:val="nl-NL"/>
        </w:rPr>
        <w:t xml:space="preserve"> </w:t>
      </w:r>
      <w:r w:rsidR="00E00F20" w:rsidRPr="00E00F20">
        <w:rPr>
          <w:lang w:val="pt-BR"/>
        </w:rPr>
        <w:t xml:space="preserve">Trường </w:t>
      </w:r>
      <w:r w:rsidR="00E00F20" w:rsidRPr="00E00F20">
        <w:rPr>
          <w:lang w:val="vi-VN"/>
        </w:rPr>
        <w:t>xây dựng và ban hành</w:t>
      </w:r>
      <w:r w:rsidR="00E00F20" w:rsidRPr="00E00F20">
        <w:rPr>
          <w:lang w:val="pt-BR"/>
        </w:rPr>
        <w:t xml:space="preserve"> quy </w:t>
      </w:r>
      <w:r w:rsidR="00E00F20" w:rsidRPr="00E00F20">
        <w:rPr>
          <w:lang w:val="vi-VN"/>
        </w:rPr>
        <w:t xml:space="preserve">chế tuyển sinh </w:t>
      </w:r>
      <w:r w:rsidR="00E00F20" w:rsidRPr="00E00F20">
        <w:rPr>
          <w:lang w:val="pt-BR"/>
        </w:rPr>
        <w:t>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CD49B0" w:rsidTr="00D4114B">
        <w:tc>
          <w:tcPr>
            <w:tcW w:w="8308" w:type="dxa"/>
            <w:gridSpan w:val="4"/>
          </w:tcPr>
          <w:p w:rsidR="0042173F" w:rsidRPr="00CD49B0" w:rsidRDefault="0042173F" w:rsidP="00D4114B">
            <w:pPr>
              <w:widowControl w:val="0"/>
              <w:spacing w:before="60" w:after="60" w:line="288" w:lineRule="auto"/>
              <w:jc w:val="center"/>
              <w:rPr>
                <w:color w:val="000000"/>
                <w:lang w:val="nl-NL"/>
              </w:rPr>
            </w:pPr>
            <w:r w:rsidRPr="00CD49B0">
              <w:rPr>
                <w:bCs/>
                <w:i/>
                <w:color w:val="000000"/>
                <w:lang w:val="nl-NL"/>
              </w:rPr>
              <w:t xml:space="preserve"> </w:t>
            </w:r>
            <w:r w:rsidRPr="00CD49B0">
              <w:rPr>
                <w:b/>
                <w:bCs/>
                <w:color w:val="000000"/>
                <w:lang w:val="nl-NL"/>
              </w:rPr>
              <w:t>Minh chứng</w:t>
            </w:r>
          </w:p>
        </w:tc>
      </w:tr>
      <w:tr w:rsidR="0042173F" w:rsidRPr="00CD49B0" w:rsidTr="00D4114B">
        <w:tc>
          <w:tcPr>
            <w:tcW w:w="1005" w:type="dxa"/>
          </w:tcPr>
          <w:p w:rsidR="0042173F" w:rsidRPr="00CD49B0" w:rsidRDefault="0042173F" w:rsidP="00D4114B">
            <w:pPr>
              <w:widowControl w:val="0"/>
              <w:spacing w:before="60" w:after="60" w:line="288" w:lineRule="auto"/>
              <w:jc w:val="center"/>
              <w:rPr>
                <w:color w:val="000000"/>
                <w:lang w:val="nl-NL"/>
              </w:rPr>
            </w:pPr>
            <w:r w:rsidRPr="00CD49B0">
              <w:rPr>
                <w:bCs/>
                <w:color w:val="000000"/>
                <w:lang w:val="nl-NL"/>
              </w:rPr>
              <w:t>STT</w:t>
            </w:r>
          </w:p>
        </w:tc>
        <w:tc>
          <w:tcPr>
            <w:tcW w:w="4087" w:type="dxa"/>
          </w:tcPr>
          <w:p w:rsidR="0042173F" w:rsidRPr="00CD49B0" w:rsidRDefault="0042173F" w:rsidP="00D4114B">
            <w:pPr>
              <w:widowControl w:val="0"/>
              <w:spacing w:before="60" w:after="60" w:line="288" w:lineRule="auto"/>
              <w:jc w:val="center"/>
              <w:rPr>
                <w:color w:val="000000"/>
                <w:lang w:val="nl-NL"/>
              </w:rPr>
            </w:pPr>
            <w:r w:rsidRPr="00CD49B0">
              <w:rPr>
                <w:bCs/>
                <w:color w:val="000000"/>
                <w:lang w:val="nl-NL"/>
              </w:rPr>
              <w:t>Mã minh chứng</w:t>
            </w:r>
          </w:p>
        </w:tc>
        <w:tc>
          <w:tcPr>
            <w:tcW w:w="1608" w:type="dxa"/>
          </w:tcPr>
          <w:p w:rsidR="0042173F" w:rsidRPr="00CD49B0" w:rsidRDefault="0042173F" w:rsidP="00D4114B">
            <w:pPr>
              <w:widowControl w:val="0"/>
              <w:spacing w:before="60" w:after="60" w:line="288" w:lineRule="auto"/>
              <w:jc w:val="center"/>
              <w:rPr>
                <w:color w:val="000000"/>
                <w:lang w:val="nl-NL"/>
              </w:rPr>
            </w:pPr>
            <w:r w:rsidRPr="00CD49B0">
              <w:rPr>
                <w:color w:val="000000"/>
                <w:lang w:val="nl-NL"/>
              </w:rPr>
              <w:t>Có</w:t>
            </w:r>
          </w:p>
        </w:tc>
        <w:tc>
          <w:tcPr>
            <w:tcW w:w="1608" w:type="dxa"/>
          </w:tcPr>
          <w:p w:rsidR="0042173F" w:rsidRPr="00CD49B0" w:rsidRDefault="0042173F" w:rsidP="00D4114B">
            <w:pPr>
              <w:widowControl w:val="0"/>
              <w:spacing w:before="60" w:after="60" w:line="288" w:lineRule="auto"/>
              <w:jc w:val="center"/>
              <w:rPr>
                <w:color w:val="000000"/>
                <w:lang w:val="nl-NL"/>
              </w:rPr>
            </w:pPr>
            <w:r w:rsidRPr="00CD49B0">
              <w:rPr>
                <w:bCs/>
                <w:color w:val="000000"/>
                <w:lang w:val="nl-NL"/>
              </w:rPr>
              <w:t>Không có</w:t>
            </w:r>
          </w:p>
        </w:tc>
      </w:tr>
      <w:tr w:rsidR="0042173F" w:rsidRPr="00CD49B0" w:rsidTr="00D4114B">
        <w:tc>
          <w:tcPr>
            <w:tcW w:w="1005" w:type="dxa"/>
          </w:tcPr>
          <w:p w:rsidR="0042173F" w:rsidRPr="00CD49B0" w:rsidRDefault="0082527A" w:rsidP="0082527A">
            <w:pPr>
              <w:widowControl w:val="0"/>
              <w:spacing w:before="60" w:after="60" w:line="288" w:lineRule="auto"/>
              <w:jc w:val="center"/>
              <w:rPr>
                <w:color w:val="000000"/>
                <w:lang w:val="nl-NL"/>
              </w:rPr>
            </w:pPr>
            <w:r w:rsidRPr="00CD49B0">
              <w:rPr>
                <w:color w:val="000000"/>
                <w:lang w:val="nl-NL"/>
              </w:rPr>
              <w:t>1</w:t>
            </w:r>
          </w:p>
        </w:tc>
        <w:tc>
          <w:tcPr>
            <w:tcW w:w="4087" w:type="dxa"/>
          </w:tcPr>
          <w:p w:rsidR="0042173F" w:rsidRPr="00CD49B0" w:rsidRDefault="005F53CC" w:rsidP="00E00F20">
            <w:pPr>
              <w:widowControl w:val="0"/>
              <w:spacing w:before="60" w:after="60" w:line="288" w:lineRule="auto"/>
              <w:jc w:val="center"/>
              <w:rPr>
                <w:color w:val="000000"/>
                <w:lang w:val="nl-NL"/>
              </w:rPr>
            </w:pPr>
            <w:r>
              <w:rPr>
                <w:color w:val="000000"/>
                <w:lang w:val="nl-NL"/>
              </w:rPr>
              <w:t>2.0</w:t>
            </w:r>
            <w:r w:rsidR="00E00F20">
              <w:rPr>
                <w:color w:val="000000"/>
                <w:lang w:val="nl-NL"/>
              </w:rPr>
              <w:t>2</w:t>
            </w:r>
            <w:r w:rsidR="0082527A" w:rsidRPr="00CD49B0">
              <w:rPr>
                <w:color w:val="000000"/>
                <w:lang w:val="nl-NL"/>
              </w:rPr>
              <w:t>.1.01</w:t>
            </w:r>
          </w:p>
        </w:tc>
        <w:tc>
          <w:tcPr>
            <w:tcW w:w="1608" w:type="dxa"/>
          </w:tcPr>
          <w:p w:rsidR="0042173F" w:rsidRPr="00CD49B0" w:rsidRDefault="0082527A" w:rsidP="0082527A">
            <w:pPr>
              <w:widowControl w:val="0"/>
              <w:spacing w:before="60" w:after="60" w:line="288" w:lineRule="auto"/>
              <w:jc w:val="center"/>
              <w:rPr>
                <w:color w:val="000000"/>
                <w:lang w:val="nl-NL"/>
              </w:rPr>
            </w:pPr>
            <w:r w:rsidRPr="00CD49B0">
              <w:rPr>
                <w:color w:val="000000"/>
                <w:lang w:val="nl-NL"/>
              </w:rPr>
              <w:t>x</w:t>
            </w:r>
          </w:p>
        </w:tc>
        <w:tc>
          <w:tcPr>
            <w:tcW w:w="1608" w:type="dxa"/>
          </w:tcPr>
          <w:p w:rsidR="0042173F" w:rsidRPr="00CD49B0" w:rsidRDefault="0042173F" w:rsidP="0082527A">
            <w:pPr>
              <w:widowControl w:val="0"/>
              <w:spacing w:before="60" w:after="60" w:line="288" w:lineRule="auto"/>
              <w:jc w:val="center"/>
              <w:rPr>
                <w:color w:val="000000"/>
                <w:lang w:val="nl-NL"/>
              </w:rPr>
            </w:pPr>
          </w:p>
        </w:tc>
      </w:tr>
      <w:tr w:rsidR="0042173F" w:rsidRPr="00CD49B0" w:rsidTr="00D4114B">
        <w:tc>
          <w:tcPr>
            <w:tcW w:w="1005" w:type="dxa"/>
          </w:tcPr>
          <w:p w:rsidR="0042173F" w:rsidRPr="00CD49B0" w:rsidRDefault="0082527A" w:rsidP="0082527A">
            <w:pPr>
              <w:widowControl w:val="0"/>
              <w:spacing w:before="60" w:after="60" w:line="288" w:lineRule="auto"/>
              <w:jc w:val="center"/>
              <w:rPr>
                <w:color w:val="000000"/>
                <w:lang w:val="nl-NL"/>
              </w:rPr>
            </w:pPr>
            <w:r w:rsidRPr="00CD49B0">
              <w:rPr>
                <w:color w:val="000000"/>
                <w:lang w:val="nl-NL"/>
              </w:rPr>
              <w:t>2</w:t>
            </w:r>
          </w:p>
        </w:tc>
        <w:tc>
          <w:tcPr>
            <w:tcW w:w="4087" w:type="dxa"/>
          </w:tcPr>
          <w:p w:rsidR="0042173F" w:rsidRPr="00CD49B0" w:rsidRDefault="005F53CC" w:rsidP="00E00F20">
            <w:pPr>
              <w:widowControl w:val="0"/>
              <w:spacing w:before="60" w:after="60" w:line="288" w:lineRule="auto"/>
              <w:jc w:val="center"/>
              <w:rPr>
                <w:color w:val="000000"/>
                <w:lang w:val="nl-NL"/>
              </w:rPr>
            </w:pPr>
            <w:r>
              <w:rPr>
                <w:color w:val="000000"/>
                <w:lang w:val="nl-NL"/>
              </w:rPr>
              <w:t>2.</w:t>
            </w:r>
            <w:r w:rsidR="0082527A" w:rsidRPr="00CD49B0">
              <w:rPr>
                <w:color w:val="000000"/>
                <w:lang w:val="nl-NL"/>
              </w:rPr>
              <w:t>0</w:t>
            </w:r>
            <w:r w:rsidR="00E00F20">
              <w:rPr>
                <w:color w:val="000000"/>
                <w:lang w:val="nl-NL"/>
              </w:rPr>
              <w:t>2</w:t>
            </w:r>
            <w:r w:rsidR="0082527A" w:rsidRPr="00CD49B0">
              <w:rPr>
                <w:color w:val="000000"/>
                <w:lang w:val="nl-NL"/>
              </w:rPr>
              <w:t>.1.02</w:t>
            </w:r>
          </w:p>
        </w:tc>
        <w:tc>
          <w:tcPr>
            <w:tcW w:w="1608" w:type="dxa"/>
          </w:tcPr>
          <w:p w:rsidR="0042173F" w:rsidRPr="00CD49B0" w:rsidRDefault="0082527A" w:rsidP="0082527A">
            <w:pPr>
              <w:widowControl w:val="0"/>
              <w:spacing w:before="60" w:after="60" w:line="288" w:lineRule="auto"/>
              <w:jc w:val="center"/>
              <w:rPr>
                <w:color w:val="000000"/>
                <w:lang w:val="nl-NL"/>
              </w:rPr>
            </w:pPr>
            <w:r w:rsidRPr="00CD49B0">
              <w:rPr>
                <w:color w:val="000000"/>
                <w:lang w:val="nl-NL"/>
              </w:rPr>
              <w:t>x</w:t>
            </w:r>
          </w:p>
        </w:tc>
        <w:tc>
          <w:tcPr>
            <w:tcW w:w="1608" w:type="dxa"/>
          </w:tcPr>
          <w:p w:rsidR="0042173F" w:rsidRPr="00CD49B0" w:rsidRDefault="0042173F" w:rsidP="0082527A">
            <w:pPr>
              <w:widowControl w:val="0"/>
              <w:spacing w:before="60" w:after="60" w:line="288" w:lineRule="auto"/>
              <w:jc w:val="center"/>
              <w:rPr>
                <w:color w:val="000000"/>
                <w:lang w:val="nl-NL"/>
              </w:rPr>
            </w:pPr>
          </w:p>
        </w:tc>
      </w:tr>
      <w:tr w:rsidR="0082527A" w:rsidRPr="00CD49B0" w:rsidTr="00D4114B">
        <w:tc>
          <w:tcPr>
            <w:tcW w:w="1005" w:type="dxa"/>
          </w:tcPr>
          <w:p w:rsidR="0082527A" w:rsidRPr="00CD49B0" w:rsidRDefault="0082527A" w:rsidP="0082527A">
            <w:pPr>
              <w:widowControl w:val="0"/>
              <w:spacing w:before="60" w:after="60" w:line="288" w:lineRule="auto"/>
              <w:jc w:val="center"/>
              <w:rPr>
                <w:color w:val="000000"/>
                <w:lang w:val="nl-NL"/>
              </w:rPr>
            </w:pPr>
            <w:r w:rsidRPr="00CD49B0">
              <w:rPr>
                <w:color w:val="000000"/>
                <w:lang w:val="nl-NL"/>
              </w:rPr>
              <w:t>3</w:t>
            </w:r>
          </w:p>
        </w:tc>
        <w:tc>
          <w:tcPr>
            <w:tcW w:w="4087" w:type="dxa"/>
          </w:tcPr>
          <w:p w:rsidR="0082527A" w:rsidRPr="00CD49B0" w:rsidRDefault="005F53CC" w:rsidP="00E00F20">
            <w:pPr>
              <w:widowControl w:val="0"/>
              <w:spacing w:before="60" w:after="60" w:line="288" w:lineRule="auto"/>
              <w:jc w:val="center"/>
              <w:rPr>
                <w:color w:val="000000"/>
                <w:lang w:val="nl-NL"/>
              </w:rPr>
            </w:pPr>
            <w:r>
              <w:rPr>
                <w:color w:val="000000"/>
                <w:lang w:val="nl-NL"/>
              </w:rPr>
              <w:t>2.0</w:t>
            </w:r>
            <w:r w:rsidR="00E00F20">
              <w:rPr>
                <w:color w:val="000000"/>
                <w:lang w:val="nl-NL"/>
              </w:rPr>
              <w:t>2</w:t>
            </w:r>
            <w:r w:rsidR="0082527A" w:rsidRPr="00CD49B0">
              <w:rPr>
                <w:color w:val="000000"/>
                <w:lang w:val="nl-NL"/>
              </w:rPr>
              <w:t>.1.03</w:t>
            </w:r>
          </w:p>
        </w:tc>
        <w:tc>
          <w:tcPr>
            <w:tcW w:w="1608" w:type="dxa"/>
          </w:tcPr>
          <w:p w:rsidR="0082527A" w:rsidRPr="00CD49B0" w:rsidRDefault="0082527A" w:rsidP="0082527A">
            <w:pPr>
              <w:widowControl w:val="0"/>
              <w:spacing w:before="60" w:after="60" w:line="288" w:lineRule="auto"/>
              <w:jc w:val="center"/>
              <w:rPr>
                <w:color w:val="000000"/>
                <w:lang w:val="nl-NL"/>
              </w:rPr>
            </w:pPr>
            <w:r w:rsidRPr="00CD49B0">
              <w:rPr>
                <w:color w:val="000000"/>
                <w:lang w:val="nl-NL"/>
              </w:rPr>
              <w:t>x</w:t>
            </w:r>
          </w:p>
        </w:tc>
        <w:tc>
          <w:tcPr>
            <w:tcW w:w="1608" w:type="dxa"/>
          </w:tcPr>
          <w:p w:rsidR="0082527A" w:rsidRPr="00CD49B0" w:rsidRDefault="0082527A" w:rsidP="0082527A">
            <w:pPr>
              <w:widowControl w:val="0"/>
              <w:spacing w:before="60" w:after="60" w:line="288" w:lineRule="auto"/>
              <w:jc w:val="center"/>
              <w:rPr>
                <w:color w:val="000000"/>
                <w:lang w:val="nl-NL"/>
              </w:rPr>
            </w:pPr>
          </w:p>
        </w:tc>
      </w:tr>
    </w:tbl>
    <w:p w:rsidR="00EC0CAA" w:rsidRDefault="00EC0CAA" w:rsidP="00EC0CAA">
      <w:pPr>
        <w:widowControl w:val="0"/>
        <w:spacing w:line="288" w:lineRule="auto"/>
        <w:ind w:firstLine="720"/>
        <w:jc w:val="both"/>
        <w:rPr>
          <w:bCs/>
          <w:highlight w:val="yellow"/>
          <w:lang w:val="nb-NO"/>
        </w:rPr>
      </w:pPr>
    </w:p>
    <w:p w:rsidR="00AF4510" w:rsidRDefault="00AF4510" w:rsidP="0042173F">
      <w:pPr>
        <w:widowControl w:val="0"/>
        <w:spacing w:before="60" w:after="60" w:line="288" w:lineRule="auto"/>
        <w:ind w:firstLine="700"/>
        <w:rPr>
          <w:szCs w:val="26"/>
          <w:lang w:val="nl-NL"/>
        </w:rPr>
      </w:pPr>
      <w:r w:rsidRPr="00AF4510">
        <w:rPr>
          <w:szCs w:val="26"/>
          <w:lang w:val="nl-NL"/>
        </w:rPr>
        <w:t xml:space="preserve">Trường đã xây dựng quy chế tuyển sinh </w:t>
      </w:r>
      <w:r w:rsidRPr="00AF4510">
        <w:rPr>
          <w:i/>
          <w:szCs w:val="26"/>
          <w:lang w:val="nl-NL"/>
        </w:rPr>
        <w:t>(</w:t>
      </w:r>
      <w:r>
        <w:rPr>
          <w:color w:val="000000"/>
          <w:lang w:val="nl-NL"/>
        </w:rPr>
        <w:t>2.02</w:t>
      </w:r>
      <w:r w:rsidRPr="00CD49B0">
        <w:rPr>
          <w:color w:val="000000"/>
          <w:lang w:val="nl-NL"/>
        </w:rPr>
        <w:t>.1.03</w:t>
      </w:r>
      <w:r w:rsidRPr="00AF4510">
        <w:rPr>
          <w:i/>
          <w:szCs w:val="26"/>
          <w:lang w:val="nl-NL"/>
        </w:rPr>
        <w:t>)</w:t>
      </w:r>
      <w:r w:rsidRPr="00AF4510">
        <w:rPr>
          <w:szCs w:val="26"/>
          <w:lang w:val="nl-NL"/>
        </w:rPr>
        <w:t xml:space="preserve">, trên cơ sở quy chế </w:t>
      </w:r>
      <w:r w:rsidRPr="00256508">
        <w:rPr>
          <w:lang w:val="vi-VN"/>
        </w:rPr>
        <w:t>của</w:t>
      </w:r>
      <w:r w:rsidRPr="00256508">
        <w:t xml:space="preserve"> Bộ Giáo dục và Đào tạo, Bộ LĐTB&amp;XH</w:t>
      </w:r>
      <w:r>
        <w:t xml:space="preserve"> </w:t>
      </w:r>
      <w:r w:rsidRPr="00AF4510">
        <w:rPr>
          <w:szCs w:val="26"/>
          <w:lang w:val="nl-NL"/>
        </w:rPr>
        <w:t xml:space="preserve">ban hành nhằm phục vụ công tác tuyển sinh. Phương thức và tiêu chí tuyển sinh được cụ thể hóa trong kế hoạch và thông báo tuyển sinh của trường hàng năm </w:t>
      </w:r>
      <w:r>
        <w:rPr>
          <w:szCs w:val="26"/>
          <w:lang w:val="nl-NL"/>
        </w:rPr>
        <w:t>.</w:t>
      </w:r>
    </w:p>
    <w:p w:rsidR="0042173F" w:rsidRPr="00CD49B0" w:rsidRDefault="0042173F" w:rsidP="0042173F">
      <w:pPr>
        <w:widowControl w:val="0"/>
        <w:spacing w:before="60" w:after="60" w:line="288" w:lineRule="auto"/>
        <w:ind w:firstLine="700"/>
        <w:rPr>
          <w:bCs/>
          <w:color w:val="000000"/>
          <w:lang w:val="nl-NL"/>
        </w:rPr>
      </w:pPr>
      <w:r w:rsidRPr="00CD49B0">
        <w:rPr>
          <w:bCs/>
          <w:color w:val="000000"/>
          <w:lang w:val="nl-NL"/>
        </w:rPr>
        <w:t xml:space="preserve">Đánh giá mức độ đạt được của </w:t>
      </w:r>
      <w:r w:rsidR="00512A8C" w:rsidRPr="00CD49B0">
        <w:rPr>
          <w:bCs/>
          <w:color w:val="000000"/>
          <w:lang w:val="nl-NL"/>
        </w:rPr>
        <w:t>nội hàm</w:t>
      </w:r>
      <w:r w:rsidRPr="00CD49B0">
        <w:rPr>
          <w:bCs/>
          <w:color w:val="000000"/>
          <w:lang w:val="nl-NL"/>
        </w:rPr>
        <w:t xml:space="preserve"> </w:t>
      </w:r>
      <w:r w:rsidR="00365AF2" w:rsidRPr="00CD49B0">
        <w:rPr>
          <w:bCs/>
          <w:color w:val="000000"/>
          <w:lang w:val="nl-NL"/>
        </w:rPr>
        <w:t xml:space="preserve">: </w:t>
      </w:r>
      <w:r w:rsidRPr="00CD49B0">
        <w:rPr>
          <w:bCs/>
          <w:color w:val="000000"/>
          <w:lang w:val="nl-NL"/>
        </w:rPr>
        <w:t xml:space="preserve">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 Đán</w:t>
      </w:r>
      <w:r w:rsidR="000737BD">
        <w:rPr>
          <w:b/>
          <w:bCs/>
          <w:color w:val="000000"/>
          <w:lang w:val="nl-NL"/>
        </w:rPr>
        <w:t xml:space="preserve">h giá tiêu chuẩn sau khi mô tả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AF4510" w:rsidRPr="00BE2B8D" w:rsidRDefault="00AF4510" w:rsidP="00AF4510">
      <w:pPr>
        <w:spacing w:before="120" w:after="120"/>
        <w:ind w:firstLine="454"/>
        <w:jc w:val="both"/>
        <w:rPr>
          <w:szCs w:val="26"/>
          <w:lang w:val="nl-NL"/>
        </w:rPr>
      </w:pPr>
      <w:r w:rsidRPr="00BE2B8D">
        <w:rPr>
          <w:szCs w:val="26"/>
          <w:lang w:val="nl-NL"/>
        </w:rPr>
        <w:t xml:space="preserve">Trường đã xây dựng quy chế tuyển sinh riêng trên cơ sở quy chế tuyển sinh </w:t>
      </w:r>
      <w:r w:rsidRPr="00256508">
        <w:t>Bộ Giáo dục và Đào tạo, Bộ LĐTB&amp;XH</w:t>
      </w:r>
      <w:r>
        <w:t xml:space="preserve"> </w:t>
      </w:r>
      <w:r w:rsidRPr="00BE2B8D">
        <w:rPr>
          <w:szCs w:val="26"/>
          <w:lang w:val="nl-NL"/>
        </w:rPr>
        <w:t>ban hành phù hợp với điều kiện cụ thể của trường tạo điều kiện thuận lợi cho thí sinh.</w:t>
      </w:r>
    </w:p>
    <w:p w:rsidR="00AF4510" w:rsidRPr="00BE2B8D" w:rsidRDefault="00AF4510" w:rsidP="00AF4510">
      <w:pPr>
        <w:spacing w:before="120" w:after="120"/>
        <w:ind w:firstLine="454"/>
        <w:jc w:val="both"/>
        <w:rPr>
          <w:szCs w:val="26"/>
          <w:lang w:val="nl-NL"/>
        </w:rPr>
      </w:pPr>
      <w:r w:rsidRPr="00BE2B8D">
        <w:rPr>
          <w:szCs w:val="26"/>
          <w:lang w:val="nl-NL"/>
        </w:rPr>
        <w:t>Công tác tuyển sinh được nhà trường tổ chức thực hiện rất nghiêm túc, công bằng, khách quan.</w:t>
      </w:r>
    </w:p>
    <w:p w:rsidR="006A3EB6" w:rsidRPr="006A3EB6" w:rsidRDefault="006A3EB6" w:rsidP="006A3EB6">
      <w:pPr>
        <w:spacing w:before="180" w:after="120"/>
        <w:ind w:firstLine="720"/>
        <w:jc w:val="both"/>
      </w:pPr>
      <w:r w:rsidRPr="006A3EB6">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p>
    <w:p w:rsidR="00AF4510" w:rsidRPr="00AF4510" w:rsidRDefault="00AF4510" w:rsidP="00AF4510">
      <w:pPr>
        <w:spacing w:before="120" w:after="120"/>
        <w:ind w:firstLine="454"/>
        <w:jc w:val="both"/>
        <w:rPr>
          <w:szCs w:val="26"/>
          <w:lang w:val="nl-NL"/>
        </w:rPr>
      </w:pPr>
      <w:r w:rsidRPr="00AF4510">
        <w:rPr>
          <w:szCs w:val="26"/>
          <w:lang w:val="nl-NL"/>
        </w:rPr>
        <w:t xml:space="preserve">Do nhận thức của gia đình, người học về lựa chọn </w:t>
      </w:r>
      <w:r>
        <w:rPr>
          <w:szCs w:val="26"/>
          <w:lang w:val="nl-NL"/>
        </w:rPr>
        <w:t xml:space="preserve">phải học đại học và </w:t>
      </w:r>
      <w:r w:rsidRPr="00AF4510">
        <w:rPr>
          <w:szCs w:val="26"/>
          <w:lang w:val="nl-NL"/>
        </w:rPr>
        <w:t xml:space="preserve">ngành nghề, nên đã ảnh hưởng rất lớn đến chất lượng đầu vào (trình độ học sinh không đồng đều). Trường cũng đã cố gắng tổ chức tốt khâu tư vấn </w:t>
      </w:r>
      <w:r>
        <w:rPr>
          <w:szCs w:val="26"/>
          <w:lang w:val="nl-NL"/>
        </w:rPr>
        <w:t xml:space="preserve">ngành </w:t>
      </w:r>
      <w:r w:rsidRPr="00AF4510">
        <w:rPr>
          <w:szCs w:val="26"/>
          <w:lang w:val="nl-NL"/>
        </w:rPr>
        <w:t xml:space="preserve">nghề, tuy </w:t>
      </w:r>
      <w:r w:rsidRPr="00AF4510">
        <w:rPr>
          <w:szCs w:val="26"/>
          <w:lang w:val="nl-NL"/>
        </w:rPr>
        <w:lastRenderedPageBreak/>
        <w:t xml:space="preserve">nhiên việc chọn </w:t>
      </w:r>
      <w:r>
        <w:rPr>
          <w:szCs w:val="26"/>
          <w:lang w:val="nl-NL"/>
        </w:rPr>
        <w:t xml:space="preserve">ngành </w:t>
      </w:r>
      <w:r w:rsidRPr="00AF4510">
        <w:rPr>
          <w:szCs w:val="26"/>
          <w:lang w:val="nl-NL"/>
        </w:rPr>
        <w:t xml:space="preserve">nghề là quyết định bởi người học do vậy có nghề rất khó tuyển, một số ngành nghề nhu cầu tuyển dụng rất lớn của doanh nghiệp, người sử dụng lao động nhưng lại khó thu hút thí sinh. </w:t>
      </w:r>
    </w:p>
    <w:p w:rsidR="00CD49B0" w:rsidRPr="00710AA7" w:rsidRDefault="00710AA7" w:rsidP="00CD49B0">
      <w:pPr>
        <w:pStyle w:val="Default"/>
        <w:widowControl w:val="0"/>
        <w:spacing w:line="276" w:lineRule="auto"/>
        <w:ind w:firstLine="720"/>
        <w:jc w:val="both"/>
        <w:rPr>
          <w:color w:val="auto"/>
          <w:sz w:val="28"/>
          <w:szCs w:val="28"/>
          <w:lang w:val="vi-VN"/>
        </w:rPr>
      </w:pPr>
      <w:r w:rsidRPr="00710AA7">
        <w:rPr>
          <w:color w:val="auto"/>
          <w:sz w:val="28"/>
          <w:szCs w:val="28"/>
        </w:rPr>
        <w:t>Phát sinh số lượng hồ sơ ảo vì thí sinh nộp hồ sơ đăng ký xét tuyển vào Trường nhưng vẫn đăng ký dự tuyển vào các trường đại học, cao đẳng khác</w:t>
      </w:r>
      <w:r w:rsidR="00CD49B0" w:rsidRPr="00710AA7">
        <w:rPr>
          <w:color w:val="auto"/>
          <w:sz w:val="28"/>
          <w:szCs w:val="28"/>
          <w:lang w:val="vi-VN"/>
        </w:rPr>
        <w:t>.</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0D7F75" w:rsidRPr="00F00D55" w:rsidRDefault="000D7F75" w:rsidP="000D7F75">
      <w:pPr>
        <w:widowControl w:val="0"/>
        <w:spacing w:before="60" w:after="60" w:line="288" w:lineRule="auto"/>
        <w:ind w:firstLine="700"/>
      </w:pPr>
      <w:r>
        <w:t>Năm 2017 việc t</w:t>
      </w:r>
      <w:r w:rsidRPr="00F00D55">
        <w:t>rường tiếp tục triển khai phương án tuyển sinh riêng sẽ có tính chủ động cao và hoàn toàn phù hợp.</w:t>
      </w:r>
    </w:p>
    <w:p w:rsidR="00664EC9" w:rsidRPr="006D44BD" w:rsidRDefault="00BF183F" w:rsidP="00664EC9">
      <w:pPr>
        <w:widowControl w:val="0"/>
        <w:tabs>
          <w:tab w:val="left" w:pos="2900"/>
        </w:tabs>
        <w:spacing w:line="276" w:lineRule="auto"/>
        <w:ind w:firstLine="720"/>
        <w:jc w:val="both"/>
        <w:rPr>
          <w:spacing w:val="-2"/>
          <w:lang w:val="vi-VN"/>
        </w:rPr>
      </w:pPr>
      <w:r w:rsidRPr="000D7F75">
        <w:rPr>
          <w:szCs w:val="26"/>
          <w:lang w:val="nl-NL"/>
        </w:rPr>
        <w:t xml:space="preserve">Thực hiện kế hoạch công tác tuyển sinh năm học </w:t>
      </w:r>
      <w:r w:rsidRPr="000D7F75">
        <w:rPr>
          <w:szCs w:val="26"/>
          <w:lang w:val="nl-NL"/>
        </w:rPr>
        <w:t>2017-2018</w:t>
      </w:r>
      <w:r w:rsidRPr="000D7F75">
        <w:rPr>
          <w:szCs w:val="26"/>
          <w:lang w:val="nl-NL"/>
        </w:rPr>
        <w:t xml:space="preserve"> </w:t>
      </w:r>
      <w:r w:rsidR="00664EC9" w:rsidRPr="000D7F75">
        <w:rPr>
          <w:spacing w:val="-2"/>
          <w:lang w:val="vi-VN"/>
        </w:rPr>
        <w:t>phòng</w:t>
      </w:r>
      <w:r w:rsidR="00664EC9" w:rsidRPr="000D7F75">
        <w:rPr>
          <w:spacing w:val="-2"/>
          <w:lang w:val="vi-VN"/>
        </w:rPr>
        <w:t xml:space="preserve"> </w:t>
      </w:r>
      <w:r w:rsidR="00664EC9" w:rsidRPr="000D7F75">
        <w:rPr>
          <w:spacing w:val="-2"/>
          <w:lang w:val="vi-VN"/>
        </w:rPr>
        <w:t xml:space="preserve">TS-ĐT </w:t>
      </w:r>
      <w:r w:rsidRPr="000D7F75">
        <w:rPr>
          <w:szCs w:val="26"/>
          <w:lang w:val="nl-NL"/>
        </w:rPr>
        <w:t>dưới sự chỉ đạo của Ban giám hiệu đã tham gia chương trình tư vấn mùa thi</w:t>
      </w:r>
      <w:r w:rsidR="00664EC9" w:rsidRPr="000D7F75">
        <w:rPr>
          <w:szCs w:val="26"/>
          <w:lang w:val="nl-NL"/>
        </w:rPr>
        <w:t>.</w:t>
      </w:r>
      <w:r w:rsidRPr="000D7F75">
        <w:rPr>
          <w:szCs w:val="26"/>
          <w:lang w:val="nl-NL"/>
        </w:rPr>
        <w:t xml:space="preserve"> </w:t>
      </w:r>
      <w:r w:rsidR="00996140">
        <w:rPr>
          <w:szCs w:val="26"/>
          <w:lang w:val="nl-NL"/>
        </w:rPr>
        <w:t>Đặc</w:t>
      </w:r>
      <w:r w:rsidR="00664EC9">
        <w:rPr>
          <w:szCs w:val="26"/>
          <w:lang w:val="nl-NL"/>
        </w:rPr>
        <w:t xml:space="preserve"> biệt</w:t>
      </w:r>
      <w:r w:rsidR="00996140">
        <w:rPr>
          <w:szCs w:val="26"/>
          <w:lang w:val="nl-NL"/>
        </w:rPr>
        <w:t xml:space="preserve"> trường quan tâm đến việc </w:t>
      </w:r>
      <w:r w:rsidR="00996140" w:rsidRPr="00996140">
        <w:rPr>
          <w:szCs w:val="26"/>
          <w:lang w:val="nl-NL"/>
        </w:rPr>
        <w:t xml:space="preserve">phân luồng </w:t>
      </w:r>
      <w:r w:rsidR="00996140">
        <w:rPr>
          <w:szCs w:val="26"/>
          <w:lang w:val="nl-NL"/>
        </w:rPr>
        <w:t xml:space="preserve">học sinh </w:t>
      </w:r>
      <w:r w:rsidR="00996140" w:rsidRPr="00996140">
        <w:rPr>
          <w:szCs w:val="26"/>
          <w:lang w:val="nl-NL"/>
        </w:rPr>
        <w:t xml:space="preserve">sau </w:t>
      </w:r>
      <w:r w:rsidR="00996140" w:rsidRPr="00996140">
        <w:rPr>
          <w:szCs w:val="26"/>
          <w:lang w:val="nl-NL"/>
        </w:rPr>
        <w:t>khi tốt nghiệp T</w:t>
      </w:r>
      <w:r w:rsidR="00996140" w:rsidRPr="00996140">
        <w:rPr>
          <w:szCs w:val="26"/>
          <w:lang w:val="nl-NL"/>
        </w:rPr>
        <w:t>HCS</w:t>
      </w:r>
      <w:r w:rsidR="00996140">
        <w:rPr>
          <w:szCs w:val="26"/>
          <w:lang w:val="nl-NL"/>
        </w:rPr>
        <w:t xml:space="preserve">. </w:t>
      </w:r>
      <w:r w:rsidR="00664EC9">
        <w:rPr>
          <w:szCs w:val="26"/>
          <w:lang w:val="nl-NL"/>
        </w:rPr>
        <w:t>T</w:t>
      </w:r>
      <w:r w:rsidR="00664EC9" w:rsidRPr="006D44BD">
        <w:rPr>
          <w:spacing w:val="-2"/>
          <w:lang w:val="vi-VN"/>
        </w:rPr>
        <w:t>ăng cường công tác tuyên truyền</w:t>
      </w:r>
      <w:r w:rsidR="00664EC9" w:rsidRPr="006D44BD">
        <w:rPr>
          <w:spacing w:val="-2"/>
          <w:lang w:val="nb-NO"/>
        </w:rPr>
        <w:t xml:space="preserve"> </w:t>
      </w:r>
      <w:r w:rsidR="00664EC9" w:rsidRPr="006D44BD">
        <w:rPr>
          <w:spacing w:val="-2"/>
          <w:lang w:val="vi-VN"/>
        </w:rPr>
        <w:t xml:space="preserve">thông tin tuyển sinh trên </w:t>
      </w:r>
      <w:r w:rsidR="00664EC9" w:rsidRPr="006D44BD">
        <w:rPr>
          <w:spacing w:val="-2"/>
          <w:lang w:val="nb-NO"/>
        </w:rPr>
        <w:t>các phương tiện truyến thông</w:t>
      </w:r>
      <w:r w:rsidR="00664EC9" w:rsidRPr="006D44BD">
        <w:rPr>
          <w:spacing w:val="-2"/>
          <w:lang w:val="vi-VN"/>
        </w:rPr>
        <w:t>, trên website, trực tiếp tại các trường THCS, THPT và các địa phương, các điểm tư vấn</w:t>
      </w:r>
      <w:r w:rsidR="00664EC9" w:rsidRPr="006D44BD">
        <w:rPr>
          <w:spacing w:val="-2"/>
          <w:lang w:val="nb-NO"/>
        </w:rPr>
        <w:t xml:space="preserve"> để</w:t>
      </w:r>
      <w:r w:rsidR="00664EC9" w:rsidRPr="006D44BD">
        <w:rPr>
          <w:spacing w:val="-2"/>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0737BD">
            <w:pPr>
              <w:widowControl w:val="0"/>
              <w:spacing w:before="60" w:after="60" w:line="288" w:lineRule="auto"/>
              <w:jc w:val="center"/>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C363CD" w:rsidP="000737BD">
            <w:pPr>
              <w:widowControl w:val="0"/>
              <w:spacing w:before="60" w:after="60" w:line="288" w:lineRule="auto"/>
              <w:jc w:val="center"/>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0737BD" w:rsidP="0042173F">
      <w:pPr>
        <w:widowControl w:val="0"/>
        <w:spacing w:before="60" w:after="60" w:line="288" w:lineRule="auto"/>
        <w:ind w:firstLine="700"/>
        <w:rPr>
          <w:bCs/>
          <w:color w:val="000000"/>
          <w:lang w:val="nl-NL"/>
        </w:rPr>
      </w:pPr>
      <w:r>
        <w:rPr>
          <w:bCs/>
          <w:color w:val="000000"/>
          <w:lang w:val="nl-NL"/>
        </w:rPr>
        <w:t xml:space="preserve">Điểm đánh giá tiêu chuẩn:  </w:t>
      </w:r>
      <w:r w:rsidR="003A1548">
        <w:rPr>
          <w:bCs/>
          <w:color w:val="000000"/>
          <w:lang w:val="nl-NL"/>
        </w:rPr>
        <w:t>.....</w:t>
      </w:r>
      <w:r w:rsidR="0042173F" w:rsidRPr="005B4258">
        <w:rPr>
          <w:bCs/>
          <w:color w:val="000000"/>
          <w:lang w:val="nl-NL"/>
        </w:rPr>
        <w:t xml:space="preserve">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lastRenderedPageBreak/>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bookmarkStart w:id="0" w:name="_GoBack"/>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bookmarkEnd w:id="0"/>
    <w:p w:rsidR="00E04562" w:rsidRPr="0042173F" w:rsidRDefault="00CB64D9"/>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496810"/>
    <w:multiLevelType w:val="hybridMultilevel"/>
    <w:tmpl w:val="E0523F44"/>
    <w:lvl w:ilvl="0" w:tplc="6CAA38D6">
      <w:start w:val="1"/>
      <w:numFmt w:val="lowerLetter"/>
      <w:lvlText w:val="%1)"/>
      <w:lvlJc w:val="left"/>
      <w:pPr>
        <w:ind w:left="108" w:hanging="255"/>
      </w:pPr>
      <w:rPr>
        <w:rFonts w:ascii="Times New Roman" w:eastAsia="Times New Roman" w:hAnsi="Times New Roman" w:cs="Times New Roman" w:hint="default"/>
        <w:spacing w:val="-5"/>
        <w:w w:val="99"/>
        <w:sz w:val="26"/>
        <w:szCs w:val="26"/>
      </w:rPr>
    </w:lvl>
    <w:lvl w:ilvl="1" w:tplc="C570E8CA">
      <w:numFmt w:val="bullet"/>
      <w:lvlText w:val="•"/>
      <w:lvlJc w:val="left"/>
      <w:pPr>
        <w:ind w:left="1019" w:hanging="255"/>
      </w:pPr>
    </w:lvl>
    <w:lvl w:ilvl="2" w:tplc="5308ED98">
      <w:numFmt w:val="bullet"/>
      <w:lvlText w:val="•"/>
      <w:lvlJc w:val="left"/>
      <w:pPr>
        <w:ind w:left="1938" w:hanging="255"/>
      </w:pPr>
    </w:lvl>
    <w:lvl w:ilvl="3" w:tplc="8EC0EE5A">
      <w:numFmt w:val="bullet"/>
      <w:lvlText w:val="•"/>
      <w:lvlJc w:val="left"/>
      <w:pPr>
        <w:ind w:left="2856" w:hanging="255"/>
      </w:pPr>
    </w:lvl>
    <w:lvl w:ilvl="4" w:tplc="70E44720">
      <w:numFmt w:val="bullet"/>
      <w:lvlText w:val="•"/>
      <w:lvlJc w:val="left"/>
      <w:pPr>
        <w:ind w:left="3775" w:hanging="255"/>
      </w:pPr>
    </w:lvl>
    <w:lvl w:ilvl="5" w:tplc="1C16DBF8">
      <w:numFmt w:val="bullet"/>
      <w:lvlText w:val="•"/>
      <w:lvlJc w:val="left"/>
      <w:pPr>
        <w:ind w:left="4694" w:hanging="255"/>
      </w:pPr>
    </w:lvl>
    <w:lvl w:ilvl="6" w:tplc="65C0DED2">
      <w:numFmt w:val="bullet"/>
      <w:lvlText w:val="•"/>
      <w:lvlJc w:val="left"/>
      <w:pPr>
        <w:ind w:left="5613" w:hanging="255"/>
      </w:pPr>
    </w:lvl>
    <w:lvl w:ilvl="7" w:tplc="9844F4B6">
      <w:numFmt w:val="bullet"/>
      <w:lvlText w:val="•"/>
      <w:lvlJc w:val="left"/>
      <w:pPr>
        <w:ind w:left="6532" w:hanging="255"/>
      </w:pPr>
    </w:lvl>
    <w:lvl w:ilvl="8" w:tplc="8870C4AC">
      <w:numFmt w:val="bullet"/>
      <w:lvlText w:val="•"/>
      <w:lvlJc w:val="left"/>
      <w:pPr>
        <w:ind w:left="7451" w:hanging="255"/>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378F8"/>
    <w:rsid w:val="000737BD"/>
    <w:rsid w:val="000D733B"/>
    <w:rsid w:val="000D7F75"/>
    <w:rsid w:val="0014556F"/>
    <w:rsid w:val="001B1425"/>
    <w:rsid w:val="00256508"/>
    <w:rsid w:val="002A15AA"/>
    <w:rsid w:val="00365AF2"/>
    <w:rsid w:val="003A1548"/>
    <w:rsid w:val="003B6DB3"/>
    <w:rsid w:val="003F3130"/>
    <w:rsid w:val="0041389E"/>
    <w:rsid w:val="0042173F"/>
    <w:rsid w:val="004E64B1"/>
    <w:rsid w:val="00512A8C"/>
    <w:rsid w:val="005464E9"/>
    <w:rsid w:val="00551639"/>
    <w:rsid w:val="005703AE"/>
    <w:rsid w:val="005E7EAC"/>
    <w:rsid w:val="005F53CC"/>
    <w:rsid w:val="00604AF1"/>
    <w:rsid w:val="00646E90"/>
    <w:rsid w:val="00664EC9"/>
    <w:rsid w:val="006A3EB6"/>
    <w:rsid w:val="006A7208"/>
    <w:rsid w:val="006A7333"/>
    <w:rsid w:val="0070047B"/>
    <w:rsid w:val="00710AA7"/>
    <w:rsid w:val="00747436"/>
    <w:rsid w:val="00766DF8"/>
    <w:rsid w:val="00814C55"/>
    <w:rsid w:val="0082527A"/>
    <w:rsid w:val="0084256B"/>
    <w:rsid w:val="0087476A"/>
    <w:rsid w:val="0098641E"/>
    <w:rsid w:val="00996140"/>
    <w:rsid w:val="00A039FE"/>
    <w:rsid w:val="00AF4510"/>
    <w:rsid w:val="00BF183F"/>
    <w:rsid w:val="00C363CD"/>
    <w:rsid w:val="00C45B34"/>
    <w:rsid w:val="00C67C4E"/>
    <w:rsid w:val="00CB64D9"/>
    <w:rsid w:val="00CD49B0"/>
    <w:rsid w:val="00CF7B05"/>
    <w:rsid w:val="00E00F20"/>
    <w:rsid w:val="00E53878"/>
    <w:rsid w:val="00EC0CAA"/>
    <w:rsid w:val="00F00D55"/>
    <w:rsid w:val="00FF3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476A"/>
    <w:pPr>
      <w:widowControl w:val="0"/>
      <w:spacing w:before="61"/>
      <w:ind w:left="108" w:hanging="259"/>
    </w:pPr>
    <w:rPr>
      <w:sz w:val="22"/>
      <w:szCs w:val="22"/>
    </w:rPr>
  </w:style>
  <w:style w:type="paragraph" w:styleId="BodyText">
    <w:name w:val="Body Text"/>
    <w:basedOn w:val="Normal"/>
    <w:link w:val="BodyTextChar"/>
    <w:uiPriority w:val="1"/>
    <w:unhideWhenUsed/>
    <w:qFormat/>
    <w:rsid w:val="0082527A"/>
    <w:pPr>
      <w:widowControl w:val="0"/>
    </w:pPr>
    <w:rPr>
      <w:sz w:val="26"/>
      <w:szCs w:val="26"/>
    </w:rPr>
  </w:style>
  <w:style w:type="character" w:customStyle="1" w:styleId="BodyTextChar">
    <w:name w:val="Body Text Char"/>
    <w:basedOn w:val="DefaultParagraphFont"/>
    <w:link w:val="BodyText"/>
    <w:uiPriority w:val="1"/>
    <w:rsid w:val="0082527A"/>
    <w:rPr>
      <w:rFonts w:eastAsia="Times New Roman" w:cs="Times New Roman"/>
      <w:sz w:val="26"/>
      <w:szCs w:val="26"/>
    </w:rPr>
  </w:style>
  <w:style w:type="paragraph" w:customStyle="1" w:styleId="Default">
    <w:name w:val="Default"/>
    <w:rsid w:val="00CD49B0"/>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476A"/>
    <w:pPr>
      <w:widowControl w:val="0"/>
      <w:spacing w:before="61"/>
      <w:ind w:left="108" w:hanging="259"/>
    </w:pPr>
    <w:rPr>
      <w:sz w:val="22"/>
      <w:szCs w:val="22"/>
    </w:rPr>
  </w:style>
  <w:style w:type="paragraph" w:styleId="BodyText">
    <w:name w:val="Body Text"/>
    <w:basedOn w:val="Normal"/>
    <w:link w:val="BodyTextChar"/>
    <w:uiPriority w:val="1"/>
    <w:unhideWhenUsed/>
    <w:qFormat/>
    <w:rsid w:val="0082527A"/>
    <w:pPr>
      <w:widowControl w:val="0"/>
    </w:pPr>
    <w:rPr>
      <w:sz w:val="26"/>
      <w:szCs w:val="26"/>
    </w:rPr>
  </w:style>
  <w:style w:type="character" w:customStyle="1" w:styleId="BodyTextChar">
    <w:name w:val="Body Text Char"/>
    <w:basedOn w:val="DefaultParagraphFont"/>
    <w:link w:val="BodyText"/>
    <w:uiPriority w:val="1"/>
    <w:rsid w:val="0082527A"/>
    <w:rPr>
      <w:rFonts w:eastAsia="Times New Roman" w:cs="Times New Roman"/>
      <w:sz w:val="26"/>
      <w:szCs w:val="26"/>
    </w:rPr>
  </w:style>
  <w:style w:type="paragraph" w:customStyle="1" w:styleId="Default">
    <w:name w:val="Default"/>
    <w:rsid w:val="00CD49B0"/>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2962">
      <w:bodyDiv w:val="1"/>
      <w:marLeft w:val="0"/>
      <w:marRight w:val="0"/>
      <w:marTop w:val="0"/>
      <w:marBottom w:val="0"/>
      <w:divBdr>
        <w:top w:val="none" w:sz="0" w:space="0" w:color="auto"/>
        <w:left w:val="none" w:sz="0" w:space="0" w:color="auto"/>
        <w:bottom w:val="none" w:sz="0" w:space="0" w:color="auto"/>
        <w:right w:val="none" w:sz="0" w:space="0" w:color="auto"/>
      </w:divBdr>
    </w:div>
    <w:div w:id="80033666">
      <w:bodyDiv w:val="1"/>
      <w:marLeft w:val="0"/>
      <w:marRight w:val="0"/>
      <w:marTop w:val="0"/>
      <w:marBottom w:val="0"/>
      <w:divBdr>
        <w:top w:val="none" w:sz="0" w:space="0" w:color="auto"/>
        <w:left w:val="none" w:sz="0" w:space="0" w:color="auto"/>
        <w:bottom w:val="none" w:sz="0" w:space="0" w:color="auto"/>
        <w:right w:val="none" w:sz="0" w:space="0" w:color="auto"/>
      </w:divBdr>
    </w:div>
    <w:div w:id="99842393">
      <w:bodyDiv w:val="1"/>
      <w:marLeft w:val="0"/>
      <w:marRight w:val="0"/>
      <w:marTop w:val="0"/>
      <w:marBottom w:val="0"/>
      <w:divBdr>
        <w:top w:val="none" w:sz="0" w:space="0" w:color="auto"/>
        <w:left w:val="none" w:sz="0" w:space="0" w:color="auto"/>
        <w:bottom w:val="none" w:sz="0" w:space="0" w:color="auto"/>
        <w:right w:val="none" w:sz="0" w:space="0" w:color="auto"/>
      </w:divBdr>
    </w:div>
    <w:div w:id="468088136">
      <w:bodyDiv w:val="1"/>
      <w:marLeft w:val="0"/>
      <w:marRight w:val="0"/>
      <w:marTop w:val="0"/>
      <w:marBottom w:val="0"/>
      <w:divBdr>
        <w:top w:val="none" w:sz="0" w:space="0" w:color="auto"/>
        <w:left w:val="none" w:sz="0" w:space="0" w:color="auto"/>
        <w:bottom w:val="none" w:sz="0" w:space="0" w:color="auto"/>
        <w:right w:val="none" w:sz="0" w:space="0" w:color="auto"/>
      </w:divBdr>
    </w:div>
    <w:div w:id="474444807">
      <w:bodyDiv w:val="1"/>
      <w:marLeft w:val="0"/>
      <w:marRight w:val="0"/>
      <w:marTop w:val="0"/>
      <w:marBottom w:val="0"/>
      <w:divBdr>
        <w:top w:val="none" w:sz="0" w:space="0" w:color="auto"/>
        <w:left w:val="none" w:sz="0" w:space="0" w:color="auto"/>
        <w:bottom w:val="none" w:sz="0" w:space="0" w:color="auto"/>
        <w:right w:val="none" w:sz="0" w:space="0" w:color="auto"/>
      </w:divBdr>
    </w:div>
    <w:div w:id="497622569">
      <w:bodyDiv w:val="1"/>
      <w:marLeft w:val="0"/>
      <w:marRight w:val="0"/>
      <w:marTop w:val="0"/>
      <w:marBottom w:val="0"/>
      <w:divBdr>
        <w:top w:val="none" w:sz="0" w:space="0" w:color="auto"/>
        <w:left w:val="none" w:sz="0" w:space="0" w:color="auto"/>
        <w:bottom w:val="none" w:sz="0" w:space="0" w:color="auto"/>
        <w:right w:val="none" w:sz="0" w:space="0" w:color="auto"/>
      </w:divBdr>
    </w:div>
    <w:div w:id="509955790">
      <w:bodyDiv w:val="1"/>
      <w:marLeft w:val="0"/>
      <w:marRight w:val="0"/>
      <w:marTop w:val="0"/>
      <w:marBottom w:val="0"/>
      <w:divBdr>
        <w:top w:val="none" w:sz="0" w:space="0" w:color="auto"/>
        <w:left w:val="none" w:sz="0" w:space="0" w:color="auto"/>
        <w:bottom w:val="none" w:sz="0" w:space="0" w:color="auto"/>
        <w:right w:val="none" w:sz="0" w:space="0" w:color="auto"/>
      </w:divBdr>
    </w:div>
    <w:div w:id="674840814">
      <w:bodyDiv w:val="1"/>
      <w:marLeft w:val="0"/>
      <w:marRight w:val="0"/>
      <w:marTop w:val="0"/>
      <w:marBottom w:val="0"/>
      <w:divBdr>
        <w:top w:val="none" w:sz="0" w:space="0" w:color="auto"/>
        <w:left w:val="none" w:sz="0" w:space="0" w:color="auto"/>
        <w:bottom w:val="none" w:sz="0" w:space="0" w:color="auto"/>
        <w:right w:val="none" w:sz="0" w:space="0" w:color="auto"/>
      </w:divBdr>
    </w:div>
    <w:div w:id="789012667">
      <w:bodyDiv w:val="1"/>
      <w:marLeft w:val="0"/>
      <w:marRight w:val="0"/>
      <w:marTop w:val="0"/>
      <w:marBottom w:val="0"/>
      <w:divBdr>
        <w:top w:val="none" w:sz="0" w:space="0" w:color="auto"/>
        <w:left w:val="none" w:sz="0" w:space="0" w:color="auto"/>
        <w:bottom w:val="none" w:sz="0" w:space="0" w:color="auto"/>
        <w:right w:val="none" w:sz="0" w:space="0" w:color="auto"/>
      </w:divBdr>
    </w:div>
    <w:div w:id="85118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3</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12</cp:revision>
  <dcterms:created xsi:type="dcterms:W3CDTF">2017-09-27T03:30:00Z</dcterms:created>
  <dcterms:modified xsi:type="dcterms:W3CDTF">2017-09-28T03:14:00Z</dcterms:modified>
</cp:coreProperties>
</file>